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9F5FE" w14:textId="601B0A1B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085F9630" wp14:editId="561163E3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5770" w14:textId="5BA3913B" w:rsidR="009573DC" w:rsidRDefault="009573DC" w:rsidP="009573DC">
      <w:pPr>
        <w:shd w:val="clear" w:color="auto" w:fill="FFFFFF"/>
        <w:contextualSpacing/>
        <w:jc w:val="center"/>
      </w:pP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523F6600" w14:textId="77777777" w:rsidR="009573DC" w:rsidRDefault="009573DC" w:rsidP="009573DC">
      <w:pPr>
        <w:shd w:val="clear" w:color="auto" w:fill="FFFFFF"/>
        <w:contextualSpacing/>
        <w:jc w:val="center"/>
      </w:pPr>
    </w:p>
    <w:p w14:paraId="7B9FE023" w14:textId="77777777" w:rsidR="009573DC" w:rsidRDefault="009573DC" w:rsidP="009573DC">
      <w:pPr>
        <w:shd w:val="clear" w:color="auto" w:fill="FFFFFF"/>
        <w:contextualSpacing/>
        <w:jc w:val="center"/>
      </w:pPr>
    </w:p>
    <w:p w14:paraId="5B81966E" w14:textId="77777777" w:rsidR="009573DC" w:rsidRDefault="009573DC" w:rsidP="009573DC">
      <w:pPr>
        <w:shd w:val="clear" w:color="auto" w:fill="FFFFFF"/>
        <w:contextualSpacing/>
        <w:jc w:val="center"/>
      </w:pPr>
    </w:p>
    <w:p w14:paraId="42AE1A71" w14:textId="77777777" w:rsidR="009573DC" w:rsidRDefault="009573DC" w:rsidP="009573DC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1FD304DD" w14:textId="186011B4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3893DAEB" wp14:editId="36CE88C5">
            <wp:extent cx="10246995" cy="4102167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75BE6" w14:textId="77777777" w:rsidR="009573DC" w:rsidRDefault="009573DC" w:rsidP="009573DC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9573DC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3145FD1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6497D70F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473F6B66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35655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431E66FD" w14:textId="2B0F6876" w:rsidR="00885397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0061C52A" w14:textId="25B5A013" w:rsidR="00885397" w:rsidRPr="007E3B16" w:rsidRDefault="00885397" w:rsidP="00885397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  <w:sz w:val="18"/>
          <w:szCs w:val="18"/>
        </w:rPr>
      </w:pPr>
    </w:p>
    <w:p w14:paraId="41D59A26" w14:textId="63410E4A" w:rsidR="00885397" w:rsidRDefault="00D01CBB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64"/>
          <w:szCs w:val="64"/>
        </w:rPr>
      </w:pPr>
      <w:r>
        <w:rPr>
          <w:rFonts w:ascii="Arial Black" w:hAnsi="Arial Black" w:cs="Arial"/>
          <w:color w:val="0F1115"/>
          <w:sz w:val="64"/>
          <w:szCs w:val="64"/>
        </w:rPr>
        <w:t>MENUISIER INSTALLATEUR</w:t>
      </w:r>
    </w:p>
    <w:p w14:paraId="3A877EFF" w14:textId="3C63777C" w:rsidR="00885397" w:rsidRPr="007E3B16" w:rsidRDefault="00885397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olor w:val="0F1115"/>
          <w:sz w:val="18"/>
          <w:szCs w:val="18"/>
        </w:rPr>
      </w:pP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5F245A9D" w14:textId="0A1E3131" w:rsidR="000D5CDF" w:rsidRPr="007E3B16" w:rsidRDefault="00885397" w:rsidP="007E3B16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 w:rsidR="0032514A">
        <w:rPr>
          <w:rFonts w:ascii="Arial" w:hAnsi="Arial" w:cs="Arial"/>
          <w:color w:val="7030A0"/>
        </w:rPr>
        <w:t xml:space="preserve"> ??</w:t>
      </w:r>
      <w:proofErr w:type="gramStart"/>
      <w:r w:rsidR="0032514A">
        <w:rPr>
          <w:rFonts w:ascii="Arial" w:hAnsi="Arial" w:cs="Arial"/>
          <w:color w:val="7030A0"/>
        </w:rPr>
        <w:t>/??</w:t>
      </w:r>
      <w:proofErr w:type="gramEnd"/>
      <w:r w:rsidR="0032514A">
        <w:rPr>
          <w:rFonts w:ascii="Arial" w:hAnsi="Arial" w:cs="Arial"/>
          <w:color w:val="7030A0"/>
        </w:rPr>
        <w:t>/</w:t>
      </w:r>
      <w:proofErr w:type="gramStart"/>
      <w:r w:rsidR="0032514A"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5E7FF628" w14:textId="0AA6C6CB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COMPÉTENCES PROFESSIONNELLES</w:t>
      </w:r>
    </w:p>
    <w:p w14:paraId="636FFBDF" w14:textId="77777777" w:rsidR="009573DC" w:rsidRPr="00ED5E8C" w:rsidRDefault="009573DC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5297A375" w14:textId="50C22A09" w:rsidR="00D01CBB" w:rsidRPr="00D01CBB" w:rsidRDefault="00D01CBB" w:rsidP="00D01CBB">
      <w:pPr>
        <w:pStyle w:val="ds-markdown-paragraph"/>
        <w:shd w:val="clear" w:color="auto" w:fill="FFFFFF"/>
        <w:spacing w:before="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1. </w:t>
      </w:r>
      <w:r w:rsidRPr="00D01CBB">
        <w:rPr>
          <w:rStyle w:val="lev"/>
          <w:rFonts w:ascii="Arial Black" w:eastAsiaTheme="majorEastAsia" w:hAnsi="Arial Black" w:cs="Arial"/>
          <w:color w:val="074F6A" w:themeColor="accent4" w:themeShade="80"/>
        </w:rPr>
        <w:t>PRÉPARATION : ÉTUDE DE L’OUVRAGE À INSTALLER</w:t>
      </w:r>
    </w:p>
    <w:p w14:paraId="1E66900E" w14:textId="77777777" w:rsidR="00D01CBB" w:rsidRPr="00D01CBB" w:rsidRDefault="00D01CBB" w:rsidP="00D01CB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Prendre connaissance du dossier technique, des consignes écrites et orales</w:t>
      </w:r>
    </w:p>
    <w:p w14:paraId="5FB126AD" w14:textId="77777777" w:rsidR="00D01CBB" w:rsidRPr="00D01CBB" w:rsidRDefault="00D01CBB" w:rsidP="00D01CB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Interpréter les contraintes techniques relatives à la mise en œuvre sur chantier</w:t>
      </w:r>
    </w:p>
    <w:p w14:paraId="2A25A087" w14:textId="77777777" w:rsidR="00D01CBB" w:rsidRPr="00D01CBB" w:rsidRDefault="00D01CBB" w:rsidP="00D01CB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Proposer des solutions techniques</w:t>
      </w:r>
    </w:p>
    <w:p w14:paraId="008C212E" w14:textId="77777777" w:rsidR="00D01CBB" w:rsidRPr="00D01CBB" w:rsidRDefault="00D01CBB" w:rsidP="00D01CB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Établir ou compléter les dessins d’exécution</w:t>
      </w:r>
    </w:p>
    <w:p w14:paraId="1AE195CA" w14:textId="77777777" w:rsidR="00D01CBB" w:rsidRPr="00D01CBB" w:rsidRDefault="00D01CBB" w:rsidP="00D01CB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Établir la liste et les quantitatifs des fournitures et des accessoires</w:t>
      </w:r>
    </w:p>
    <w:p w14:paraId="5B3C2313" w14:textId="77777777" w:rsidR="00D01CBB" w:rsidRPr="00D01CBB" w:rsidRDefault="00D01CBB" w:rsidP="00D01CBB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Proposer ou exploiter des modes opératoires de pose</w:t>
      </w:r>
    </w:p>
    <w:p w14:paraId="2D1A7A31" w14:textId="1005227F" w:rsidR="00D01CBB" w:rsidRP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D01CBB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2. </w:t>
      </w:r>
      <w:r w:rsidRPr="00D01CBB">
        <w:rPr>
          <w:rStyle w:val="lev"/>
          <w:rFonts w:ascii="Arial Black" w:eastAsiaTheme="majorEastAsia" w:hAnsi="Arial Black" w:cs="Arial"/>
          <w:color w:val="074F6A" w:themeColor="accent4" w:themeShade="80"/>
        </w:rPr>
        <w:t>LOGISTIQUE</w:t>
      </w:r>
    </w:p>
    <w:p w14:paraId="6BCE6358" w14:textId="77777777" w:rsidR="00D01CBB" w:rsidRPr="00D01CBB" w:rsidRDefault="00D01CBB" w:rsidP="00D01CB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Conditionner, stocker, manutentionner les ouvrages pour assurer leur livraison sur chantier</w:t>
      </w:r>
    </w:p>
    <w:p w14:paraId="67C613FD" w14:textId="77777777" w:rsidR="00D01CBB" w:rsidRPr="00D01CBB" w:rsidRDefault="00D01CBB" w:rsidP="00D01CB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Préparer les quincailleries, les accessoires, les matériels, les outillages nécessaires à la mise en œuvre sur chantier</w:t>
      </w:r>
    </w:p>
    <w:p w14:paraId="34F9B5D7" w14:textId="77777777" w:rsidR="00D01CBB" w:rsidRPr="00D01CBB" w:rsidRDefault="00D01CBB" w:rsidP="00D01CB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Organiser et effectuer le contrôle des approvisionnements et livraisons</w:t>
      </w:r>
    </w:p>
    <w:p w14:paraId="6AC1C648" w14:textId="77777777" w:rsidR="00D01CBB" w:rsidRPr="00D01CBB" w:rsidRDefault="00D01CBB" w:rsidP="00D01CB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Effectuer les chargements et déchargements</w:t>
      </w:r>
    </w:p>
    <w:p w14:paraId="26E09572" w14:textId="43D49239" w:rsidR="00D01CBB" w:rsidRP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D01CBB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3. </w:t>
      </w:r>
      <w:r w:rsidRPr="00D01CBB">
        <w:rPr>
          <w:rStyle w:val="lev"/>
          <w:rFonts w:ascii="Arial Black" w:eastAsiaTheme="majorEastAsia" w:hAnsi="Arial Black" w:cs="Arial"/>
          <w:color w:val="074F6A" w:themeColor="accent4" w:themeShade="80"/>
        </w:rPr>
        <w:t>MISE EN ŒUVRE</w:t>
      </w:r>
    </w:p>
    <w:p w14:paraId="10D1EF5D" w14:textId="724C71A4" w:rsidR="00D01CBB" w:rsidRP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7030A0"/>
        </w:rPr>
      </w:pPr>
      <w:r w:rsidRPr="00D01CBB">
        <w:rPr>
          <w:rStyle w:val="lev"/>
          <w:rFonts w:ascii="Arial" w:eastAsiaTheme="majorEastAsia" w:hAnsi="Arial" w:cs="Arial"/>
          <w:color w:val="7030A0"/>
        </w:rPr>
        <w:t xml:space="preserve">3.1 </w:t>
      </w:r>
      <w:r w:rsidRPr="00D01CBB">
        <w:rPr>
          <w:rStyle w:val="lev"/>
          <w:rFonts w:ascii="Arial" w:eastAsiaTheme="majorEastAsia" w:hAnsi="Arial" w:cs="Arial"/>
          <w:color w:val="7030A0"/>
        </w:rPr>
        <w:t>Installation et mise en sécurité du chantier</w:t>
      </w:r>
    </w:p>
    <w:p w14:paraId="60D8780F" w14:textId="77777777" w:rsidR="00D01CBB" w:rsidRPr="00D01CBB" w:rsidRDefault="00D01CBB" w:rsidP="00D01CB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Organiser et sécuriser son poste de travail</w:t>
      </w:r>
    </w:p>
    <w:p w14:paraId="6B82B6E8" w14:textId="77777777" w:rsidR="00D01CBB" w:rsidRPr="00D01CBB" w:rsidRDefault="00D01CBB" w:rsidP="00D01CB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Protéger les lieux et les biens environnants</w:t>
      </w:r>
    </w:p>
    <w:p w14:paraId="10AFCBDC" w14:textId="77777777" w:rsidR="00D01CBB" w:rsidRPr="00D01CBB" w:rsidRDefault="00D01CBB" w:rsidP="00D01CB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Préparer les matériels et outillages nécessaires à la pose des ouvrages</w:t>
      </w:r>
    </w:p>
    <w:p w14:paraId="432C67DA" w14:textId="691B3B50" w:rsidR="00D01CBB" w:rsidRP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7030A0"/>
        </w:rPr>
      </w:pPr>
      <w:r w:rsidRPr="00D01CBB">
        <w:rPr>
          <w:rStyle w:val="lev"/>
          <w:rFonts w:ascii="Arial" w:eastAsiaTheme="majorEastAsia" w:hAnsi="Arial" w:cs="Arial"/>
          <w:color w:val="7030A0"/>
        </w:rPr>
        <w:t xml:space="preserve">3.2 </w:t>
      </w:r>
      <w:r w:rsidRPr="00D01CBB">
        <w:rPr>
          <w:rStyle w:val="lev"/>
          <w:rFonts w:ascii="Arial" w:eastAsiaTheme="majorEastAsia" w:hAnsi="Arial" w:cs="Arial"/>
          <w:color w:val="7030A0"/>
        </w:rPr>
        <w:t>Préparation du chantier</w:t>
      </w:r>
    </w:p>
    <w:p w14:paraId="1998E120" w14:textId="77777777" w:rsidR="00D01CBB" w:rsidRPr="00D01CBB" w:rsidRDefault="00D01CBB" w:rsidP="00D01CBB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Vérifier les supports et identifier les contraintes de pose</w:t>
      </w:r>
    </w:p>
    <w:p w14:paraId="190154AE" w14:textId="77777777" w:rsidR="00D01CBB" w:rsidRPr="00D01CBB" w:rsidRDefault="00D01CBB" w:rsidP="00D01CBB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Déposer, trier et évacuer si nécessaire les ouvrages existants</w:t>
      </w:r>
    </w:p>
    <w:p w14:paraId="631A58B2" w14:textId="77777777" w:rsidR="00D01CBB" w:rsidRPr="00D01CBB" w:rsidRDefault="00D01CBB" w:rsidP="00D01CBB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Implanter les ouvrages, tracer la répartition des produits à installer</w:t>
      </w:r>
    </w:p>
    <w:p w14:paraId="04C99B6E" w14:textId="77777777" w:rsidR="00D01CBB" w:rsidRPr="00D01CBB" w:rsidRDefault="00D01CBB" w:rsidP="00D01CBB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Approvisionner et disposer rationnellement les produits/ouvrages à poser</w:t>
      </w:r>
    </w:p>
    <w:p w14:paraId="455C7A9E" w14:textId="530F7745" w:rsidR="00D01CBB" w:rsidRP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7030A0"/>
        </w:rPr>
      </w:pPr>
      <w:r w:rsidRPr="00D01CBB">
        <w:rPr>
          <w:rStyle w:val="lev"/>
          <w:rFonts w:ascii="Arial" w:eastAsiaTheme="majorEastAsia" w:hAnsi="Arial" w:cs="Arial"/>
          <w:color w:val="7030A0"/>
        </w:rPr>
        <w:t xml:space="preserve">3.3 </w:t>
      </w:r>
      <w:r w:rsidRPr="00D01CBB">
        <w:rPr>
          <w:rStyle w:val="lev"/>
          <w:rFonts w:ascii="Arial" w:eastAsiaTheme="majorEastAsia" w:hAnsi="Arial" w:cs="Arial"/>
          <w:color w:val="7030A0"/>
        </w:rPr>
        <w:t>Adaptation des ouvrages et des produits à installer</w:t>
      </w:r>
    </w:p>
    <w:p w14:paraId="07D8C6F5" w14:textId="77777777" w:rsidR="00D01CBB" w:rsidRPr="00D01CBB" w:rsidRDefault="00D01CBB" w:rsidP="00D01CB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Repérer et tracer les éléments et pièces d’ajustement</w:t>
      </w:r>
    </w:p>
    <w:p w14:paraId="22556A64" w14:textId="77777777" w:rsidR="00D01CBB" w:rsidRPr="00D01CBB" w:rsidRDefault="00D01CBB" w:rsidP="00D01CB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Usiner les profils et liaisons simples (outillage manuel et machines portatives)</w:t>
      </w:r>
    </w:p>
    <w:p w14:paraId="41DF3972" w14:textId="77777777" w:rsidR="00D01CBB" w:rsidRPr="00D01CBB" w:rsidRDefault="00D01CBB" w:rsidP="00D01CB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Contrôler les usinages réalisés</w:t>
      </w:r>
    </w:p>
    <w:p w14:paraId="2BABB051" w14:textId="77777777" w:rsidR="00D01CBB" w:rsidRPr="00D01CBB" w:rsidRDefault="00D01CBB" w:rsidP="00D01CB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Assembler et solidariser les liaisons</w:t>
      </w:r>
    </w:p>
    <w:p w14:paraId="7497EE76" w14:textId="77777777" w:rsidR="00D01CBB" w:rsidRPr="00D01CBB" w:rsidRDefault="00D01CBB" w:rsidP="00D01CB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Équiper les ouvrages en quincailleries et accessoires</w:t>
      </w:r>
    </w:p>
    <w:p w14:paraId="03A4194F" w14:textId="77777777" w:rsidR="00D01CBB" w:rsidRPr="00D01CBB" w:rsidRDefault="00D01CBB" w:rsidP="00D01CBB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Effectuer des opérations de finition</w:t>
      </w:r>
    </w:p>
    <w:p w14:paraId="28373177" w14:textId="77777777" w:rsid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Style w:val="lev"/>
          <w:rFonts w:ascii="Arial" w:eastAsiaTheme="majorEastAsia" w:hAnsi="Arial" w:cs="Arial"/>
          <w:color w:val="7030A0"/>
        </w:rPr>
      </w:pPr>
    </w:p>
    <w:p w14:paraId="075F1159" w14:textId="77777777" w:rsid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Style w:val="lev"/>
          <w:rFonts w:ascii="Arial" w:eastAsiaTheme="majorEastAsia" w:hAnsi="Arial" w:cs="Arial"/>
          <w:color w:val="7030A0"/>
        </w:rPr>
      </w:pPr>
    </w:p>
    <w:p w14:paraId="7BA3B849" w14:textId="77777777" w:rsid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Style w:val="lev"/>
          <w:rFonts w:ascii="Arial" w:eastAsiaTheme="majorEastAsia" w:hAnsi="Arial" w:cs="Arial"/>
          <w:color w:val="7030A0"/>
        </w:rPr>
      </w:pPr>
    </w:p>
    <w:p w14:paraId="496BA984" w14:textId="6529475D" w:rsidR="00D01CBB" w:rsidRP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7030A0"/>
        </w:rPr>
      </w:pPr>
      <w:r w:rsidRPr="00D01CBB">
        <w:rPr>
          <w:rStyle w:val="lev"/>
          <w:rFonts w:ascii="Arial" w:eastAsiaTheme="majorEastAsia" w:hAnsi="Arial" w:cs="Arial"/>
          <w:color w:val="7030A0"/>
        </w:rPr>
        <w:lastRenderedPageBreak/>
        <w:t xml:space="preserve">3.4 </w:t>
      </w:r>
      <w:r w:rsidRPr="00D01CBB">
        <w:rPr>
          <w:rStyle w:val="lev"/>
          <w:rFonts w:ascii="Arial" w:eastAsiaTheme="majorEastAsia" w:hAnsi="Arial" w:cs="Arial"/>
          <w:color w:val="7030A0"/>
        </w:rPr>
        <w:t>Montage et installation des ouvrages / Suivi et contrôle qualité</w:t>
      </w:r>
    </w:p>
    <w:p w14:paraId="4253012C" w14:textId="77777777" w:rsidR="00D01CBB" w:rsidRPr="00D01CBB" w:rsidRDefault="00D01CBB" w:rsidP="00D01CB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Assembler les composants et accessoires</w:t>
      </w:r>
    </w:p>
    <w:p w14:paraId="0560D51F" w14:textId="77777777" w:rsidR="00D01CBB" w:rsidRPr="00D01CBB" w:rsidRDefault="00D01CBB" w:rsidP="00D01CB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Régler les mises à niveau, aplomb, planimétrie…</w:t>
      </w:r>
    </w:p>
    <w:p w14:paraId="6EDCBB75" w14:textId="77777777" w:rsidR="00D01CBB" w:rsidRPr="00D01CBB" w:rsidRDefault="00D01CBB" w:rsidP="00D01CB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Ajuster, traîner, adapter, modifier…</w:t>
      </w:r>
    </w:p>
    <w:p w14:paraId="2510765C" w14:textId="77777777" w:rsidR="00D01CBB" w:rsidRPr="00D01CBB" w:rsidRDefault="00D01CBB" w:rsidP="00D01CB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Mettre en œuvre les produits d’étanchéité, d'isolation et de jointoiement</w:t>
      </w:r>
    </w:p>
    <w:p w14:paraId="03996ED5" w14:textId="77777777" w:rsidR="00D01CBB" w:rsidRPr="00D01CBB" w:rsidRDefault="00D01CBB" w:rsidP="00D01CB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Fixer, solidariser les ouvrages aux supports</w:t>
      </w:r>
    </w:p>
    <w:p w14:paraId="303D98D4" w14:textId="77777777" w:rsidR="00D01CBB" w:rsidRPr="00D01CBB" w:rsidRDefault="00D01CBB" w:rsidP="00D01CB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Poser les équipements, produits verriers, quincailleries et accessoires</w:t>
      </w:r>
    </w:p>
    <w:p w14:paraId="461CC060" w14:textId="77777777" w:rsidR="00D01CBB" w:rsidRPr="00D01CBB" w:rsidRDefault="00D01CBB" w:rsidP="00D01CB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Finir et protéger les ouvrages et/ou produits posés</w:t>
      </w:r>
    </w:p>
    <w:p w14:paraId="580D0807" w14:textId="77777777" w:rsidR="00D01CBB" w:rsidRPr="00D01CBB" w:rsidRDefault="00D01CBB" w:rsidP="00D01CB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Vérifier le fonctionnement et la conformité de l'ouvrage fini</w:t>
      </w:r>
    </w:p>
    <w:p w14:paraId="06F9D6A1" w14:textId="77777777" w:rsidR="00D01CBB" w:rsidRPr="00D01CBB" w:rsidRDefault="00D01CBB" w:rsidP="00D01CBB">
      <w:pPr>
        <w:pStyle w:val="ds-markdown-paragraph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Renseigner les documents de suivi du chantier</w:t>
      </w:r>
    </w:p>
    <w:p w14:paraId="39AB890C" w14:textId="25060A97" w:rsidR="00D01CBB" w:rsidRP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" w:hAnsi="Arial" w:cs="Arial"/>
          <w:color w:val="7030A0"/>
        </w:rPr>
      </w:pPr>
      <w:r w:rsidRPr="00D01CBB">
        <w:rPr>
          <w:rStyle w:val="lev"/>
          <w:rFonts w:ascii="Arial" w:eastAsiaTheme="majorEastAsia" w:hAnsi="Arial" w:cs="Arial"/>
          <w:color w:val="7030A0"/>
        </w:rPr>
        <w:t xml:space="preserve">3.5 </w:t>
      </w:r>
      <w:r w:rsidRPr="00D01CBB">
        <w:rPr>
          <w:rStyle w:val="lev"/>
          <w:rFonts w:ascii="Arial" w:eastAsiaTheme="majorEastAsia" w:hAnsi="Arial" w:cs="Arial"/>
          <w:color w:val="7030A0"/>
        </w:rPr>
        <w:t>Désinstallation du chantier</w:t>
      </w:r>
    </w:p>
    <w:p w14:paraId="04B571CC" w14:textId="77777777" w:rsidR="00D01CBB" w:rsidRPr="00D01CBB" w:rsidRDefault="00D01CBB" w:rsidP="00D01CBB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Désinstaller le poste de travail</w:t>
      </w:r>
    </w:p>
    <w:p w14:paraId="3FDB49D2" w14:textId="77777777" w:rsidR="00D01CBB" w:rsidRPr="00D01CBB" w:rsidRDefault="00D01CBB" w:rsidP="00D01CBB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Inventorier, contrôler et ranger les matériels, produits et outillages</w:t>
      </w:r>
    </w:p>
    <w:p w14:paraId="5AABC54B" w14:textId="77777777" w:rsidR="00D01CBB" w:rsidRPr="00D01CBB" w:rsidRDefault="00D01CBB" w:rsidP="00D01CBB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Nettoyer le chantier</w:t>
      </w:r>
    </w:p>
    <w:p w14:paraId="0ABCBD71" w14:textId="77777777" w:rsidR="00D01CBB" w:rsidRPr="00D01CBB" w:rsidRDefault="00D01CBB" w:rsidP="00D01CBB">
      <w:pPr>
        <w:pStyle w:val="ds-markdown-paragraph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Trier et évacuer les déchets</w:t>
      </w:r>
    </w:p>
    <w:p w14:paraId="05BC60CF" w14:textId="340322DE" w:rsidR="00D01CBB" w:rsidRP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D01CBB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4. </w:t>
      </w:r>
      <w:r w:rsidRPr="00D01CBB">
        <w:rPr>
          <w:rStyle w:val="lev"/>
          <w:rFonts w:ascii="Arial Black" w:eastAsiaTheme="majorEastAsia" w:hAnsi="Arial Black" w:cs="Arial"/>
          <w:color w:val="074F6A" w:themeColor="accent4" w:themeShade="80"/>
        </w:rPr>
        <w:t>MAINTENANCE DES OUVRAGES</w:t>
      </w:r>
    </w:p>
    <w:p w14:paraId="26DAA6FD" w14:textId="77777777" w:rsidR="00D01CBB" w:rsidRPr="00D01CBB" w:rsidRDefault="00D01CBB" w:rsidP="00D01CB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Identifier un dysfonctionnement et participer à la recherche de solutions correctives</w:t>
      </w:r>
    </w:p>
    <w:p w14:paraId="2D44FDD2" w14:textId="77777777" w:rsidR="00D01CBB" w:rsidRPr="00D01CBB" w:rsidRDefault="00D01CBB" w:rsidP="00D01CB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Assurer l'entretien, la maintenance d'un ouvrage ou d'une installation</w:t>
      </w:r>
    </w:p>
    <w:p w14:paraId="4ACA26D2" w14:textId="77777777" w:rsidR="00D01CBB" w:rsidRPr="00D01CBB" w:rsidRDefault="00D01CBB" w:rsidP="00D01CB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Apporter des améliorations et réparer l'ouvrage</w:t>
      </w:r>
    </w:p>
    <w:p w14:paraId="484035B5" w14:textId="77777777" w:rsidR="00D01CBB" w:rsidRPr="00D01CBB" w:rsidRDefault="00D01CBB" w:rsidP="00D01CB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Effectuer la maintenance de premier niveau sur les machines portatives de chantier</w:t>
      </w:r>
    </w:p>
    <w:p w14:paraId="62593E6A" w14:textId="77777777" w:rsidR="00D01CBB" w:rsidRPr="00D01CBB" w:rsidRDefault="00D01CBB" w:rsidP="00D01CB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Maintenir en état les matériels et outillages manuels</w:t>
      </w:r>
    </w:p>
    <w:p w14:paraId="14BC444C" w14:textId="29E557BA" w:rsidR="00D01CBB" w:rsidRPr="00D01CBB" w:rsidRDefault="00D01CBB" w:rsidP="00D01CBB">
      <w:pPr>
        <w:pStyle w:val="ds-markdown-paragraph"/>
        <w:shd w:val="clear" w:color="auto" w:fill="FFFFFF"/>
        <w:spacing w:before="240" w:beforeAutospacing="0" w:after="0" w:afterAutospacing="0" w:line="276" w:lineRule="auto"/>
        <w:rPr>
          <w:rFonts w:ascii="Arial Black" w:hAnsi="Arial Black" w:cs="Arial"/>
          <w:color w:val="074F6A" w:themeColor="accent4" w:themeShade="80"/>
        </w:rPr>
      </w:pPr>
      <w:r w:rsidRPr="00D01CBB">
        <w:rPr>
          <w:rStyle w:val="lev"/>
          <w:rFonts w:ascii="Arial Black" w:eastAsiaTheme="majorEastAsia" w:hAnsi="Arial Black" w:cs="Arial"/>
          <w:color w:val="074F6A" w:themeColor="accent4" w:themeShade="80"/>
        </w:rPr>
        <w:t xml:space="preserve">5. </w:t>
      </w:r>
      <w:r w:rsidRPr="00D01CBB">
        <w:rPr>
          <w:rStyle w:val="lev"/>
          <w:rFonts w:ascii="Arial Black" w:eastAsiaTheme="majorEastAsia" w:hAnsi="Arial Black" w:cs="Arial"/>
          <w:color w:val="074F6A" w:themeColor="accent4" w:themeShade="80"/>
        </w:rPr>
        <w:t>COMMUNICATION</w:t>
      </w:r>
    </w:p>
    <w:p w14:paraId="1594DEA5" w14:textId="77777777" w:rsidR="00D01CBB" w:rsidRPr="00D01CBB" w:rsidRDefault="00D01CBB" w:rsidP="00D01CBB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Communiquer avec les différents acteurs</w:t>
      </w:r>
    </w:p>
    <w:p w14:paraId="0B2E1AEA" w14:textId="77777777" w:rsidR="00D01CBB" w:rsidRPr="00D01CBB" w:rsidRDefault="00D01CBB" w:rsidP="00D01CBB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trike/>
          <w:color w:val="0F1115"/>
        </w:rPr>
      </w:pPr>
      <w:r w:rsidRPr="00D01CBB">
        <w:rPr>
          <w:rFonts w:ascii="Arial" w:hAnsi="Arial" w:cs="Arial"/>
          <w:strike/>
          <w:color w:val="0F1115"/>
        </w:rPr>
        <w:t>Rendre compte de son travail, des informations et des observations</w:t>
      </w:r>
    </w:p>
    <w:p w14:paraId="0DE88834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2CBDFBDF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0F7470B5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14:paraId="49BB36B3" w14:textId="5C258AEC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E2E44F3" w14:textId="74CED45F" w:rsid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3EB0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19CBB479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6D74C64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C9A6846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9F3E5D" w14:textId="77777777" w:rsidR="00497AB6" w:rsidRPr="00497AB6" w:rsidRDefault="00497AB6" w:rsidP="002F7A6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B6271BB" w14:textId="23FAFF5A" w:rsidR="009573DC" w:rsidRPr="009573DC" w:rsidRDefault="00497AB6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33AAF4E" w14:textId="77777777" w:rsidR="009573DC" w:rsidRDefault="009573DC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441C5533" w14:textId="77777777" w:rsidR="00D01CBB" w:rsidRPr="000E75FA" w:rsidRDefault="00D01CBB" w:rsidP="009573DC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Arial Black" w:hAnsi="Arial Black" w:cs="Arial"/>
          <w:color w:val="156082" w:themeColor="accent1"/>
        </w:rPr>
      </w:pPr>
    </w:p>
    <w:p w14:paraId="1D640906" w14:textId="77777777" w:rsidR="009573DC" w:rsidRPr="00F25C9B" w:rsidRDefault="009573DC" w:rsidP="009573DC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lastRenderedPageBreak/>
        <w:t>expériences en milieu professionnel</w:t>
      </w:r>
    </w:p>
    <w:p w14:paraId="21BADBCF" w14:textId="77777777" w:rsidR="009573DC" w:rsidRPr="00497AB6" w:rsidRDefault="009573DC" w:rsidP="009573DC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F1115"/>
        </w:rPr>
      </w:pPr>
    </w:p>
    <w:p w14:paraId="12E263C6" w14:textId="6CDE1704" w:rsidR="009573DC" w:rsidRPr="00497AB6" w:rsidRDefault="009573DC" w:rsidP="009573DC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4532D0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5F39268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C4454FA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47CF9AD" w14:textId="77777777" w:rsidR="00C730BE" w:rsidRPr="00497AB6" w:rsidRDefault="00C730BE" w:rsidP="00C730BE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12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EC99" w14:textId="77777777" w:rsidR="00461A2F" w:rsidRDefault="00461A2F" w:rsidP="003F0162">
      <w:r>
        <w:separator/>
      </w:r>
    </w:p>
  </w:endnote>
  <w:endnote w:type="continuationSeparator" w:id="0">
    <w:p w14:paraId="5F29CFF6" w14:textId="77777777" w:rsidR="00461A2F" w:rsidRDefault="00461A2F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18B1" w14:textId="77777777" w:rsidR="00461A2F" w:rsidRDefault="00461A2F" w:rsidP="003F0162">
      <w:r>
        <w:separator/>
      </w:r>
    </w:p>
  </w:footnote>
  <w:footnote w:type="continuationSeparator" w:id="0">
    <w:p w14:paraId="6580B3AA" w14:textId="77777777" w:rsidR="00461A2F" w:rsidRDefault="00461A2F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4FF52A1E" w14:textId="7C61B8C8" w:rsidR="00106BB7" w:rsidRDefault="003F0162" w:rsidP="00106BB7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D01CBB">
      <w:rPr>
        <w:rFonts w:ascii="Arial" w:hAnsi="Arial" w:cs="Arial"/>
        <w:b/>
        <w:bCs/>
      </w:rPr>
      <w:t>Menuisier installateur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E61F9"/>
    <w:multiLevelType w:val="multilevel"/>
    <w:tmpl w:val="98B8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04349"/>
    <w:multiLevelType w:val="multilevel"/>
    <w:tmpl w:val="1664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8176A"/>
    <w:multiLevelType w:val="multilevel"/>
    <w:tmpl w:val="FB989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C3FC0"/>
    <w:multiLevelType w:val="multilevel"/>
    <w:tmpl w:val="BCE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E034D0"/>
    <w:multiLevelType w:val="multilevel"/>
    <w:tmpl w:val="A956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A6443"/>
    <w:multiLevelType w:val="multilevel"/>
    <w:tmpl w:val="414E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A15488"/>
    <w:multiLevelType w:val="multilevel"/>
    <w:tmpl w:val="36C0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3636BE"/>
    <w:multiLevelType w:val="multilevel"/>
    <w:tmpl w:val="BCAA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D4710E"/>
    <w:multiLevelType w:val="multilevel"/>
    <w:tmpl w:val="D13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21"/>
  </w:num>
  <w:num w:numId="2" w16cid:durableId="28840028">
    <w:abstractNumId w:val="0"/>
  </w:num>
  <w:num w:numId="3" w16cid:durableId="665405840">
    <w:abstractNumId w:val="14"/>
  </w:num>
  <w:num w:numId="4" w16cid:durableId="627512458">
    <w:abstractNumId w:val="22"/>
  </w:num>
  <w:num w:numId="5" w16cid:durableId="2060084022">
    <w:abstractNumId w:val="9"/>
  </w:num>
  <w:num w:numId="6" w16cid:durableId="1184048757">
    <w:abstractNumId w:val="17"/>
  </w:num>
  <w:num w:numId="7" w16cid:durableId="995231551">
    <w:abstractNumId w:val="3"/>
  </w:num>
  <w:num w:numId="8" w16cid:durableId="2137485246">
    <w:abstractNumId w:val="4"/>
  </w:num>
  <w:num w:numId="9" w16cid:durableId="1120995438">
    <w:abstractNumId w:val="5"/>
  </w:num>
  <w:num w:numId="10" w16cid:durableId="684331193">
    <w:abstractNumId w:val="6"/>
  </w:num>
  <w:num w:numId="11" w16cid:durableId="396049143">
    <w:abstractNumId w:val="12"/>
  </w:num>
  <w:num w:numId="12" w16cid:durableId="2080128291">
    <w:abstractNumId w:val="18"/>
  </w:num>
  <w:num w:numId="13" w16cid:durableId="1910192441">
    <w:abstractNumId w:val="7"/>
  </w:num>
  <w:num w:numId="14" w16cid:durableId="1949924015">
    <w:abstractNumId w:val="1"/>
  </w:num>
  <w:num w:numId="15" w16cid:durableId="477697620">
    <w:abstractNumId w:val="23"/>
  </w:num>
  <w:num w:numId="16" w16cid:durableId="1276870250">
    <w:abstractNumId w:val="13"/>
  </w:num>
  <w:num w:numId="17" w16cid:durableId="781805517">
    <w:abstractNumId w:val="15"/>
  </w:num>
  <w:num w:numId="18" w16cid:durableId="86078490">
    <w:abstractNumId w:val="24"/>
  </w:num>
  <w:num w:numId="19" w16cid:durableId="1660840534">
    <w:abstractNumId w:val="19"/>
  </w:num>
  <w:num w:numId="20" w16cid:durableId="1030060982">
    <w:abstractNumId w:val="8"/>
  </w:num>
  <w:num w:numId="21" w16cid:durableId="649333986">
    <w:abstractNumId w:val="11"/>
  </w:num>
  <w:num w:numId="22" w16cid:durableId="557590373">
    <w:abstractNumId w:val="20"/>
  </w:num>
  <w:num w:numId="23" w16cid:durableId="71701919">
    <w:abstractNumId w:val="2"/>
  </w:num>
  <w:num w:numId="24" w16cid:durableId="1941571519">
    <w:abstractNumId w:val="10"/>
  </w:num>
  <w:num w:numId="25" w16cid:durableId="19595994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C0482"/>
    <w:rsid w:val="000C0B13"/>
    <w:rsid w:val="000D5CDF"/>
    <w:rsid w:val="00104FCA"/>
    <w:rsid w:val="00106BB7"/>
    <w:rsid w:val="00144E03"/>
    <w:rsid w:val="00183257"/>
    <w:rsid w:val="001E3756"/>
    <w:rsid w:val="00242418"/>
    <w:rsid w:val="002F7A6C"/>
    <w:rsid w:val="0032514A"/>
    <w:rsid w:val="0035655F"/>
    <w:rsid w:val="00357D09"/>
    <w:rsid w:val="003B068A"/>
    <w:rsid w:val="003E2448"/>
    <w:rsid w:val="003F0162"/>
    <w:rsid w:val="00403248"/>
    <w:rsid w:val="00461A2F"/>
    <w:rsid w:val="00462A03"/>
    <w:rsid w:val="00497AB6"/>
    <w:rsid w:val="004F108B"/>
    <w:rsid w:val="005302DC"/>
    <w:rsid w:val="005347A4"/>
    <w:rsid w:val="00563897"/>
    <w:rsid w:val="005A310A"/>
    <w:rsid w:val="005A506B"/>
    <w:rsid w:val="00603B47"/>
    <w:rsid w:val="00605AB2"/>
    <w:rsid w:val="00682E22"/>
    <w:rsid w:val="006A074F"/>
    <w:rsid w:val="00754C7C"/>
    <w:rsid w:val="00764F30"/>
    <w:rsid w:val="0077073A"/>
    <w:rsid w:val="00793990"/>
    <w:rsid w:val="007E3B16"/>
    <w:rsid w:val="0086585A"/>
    <w:rsid w:val="00885397"/>
    <w:rsid w:val="009573DC"/>
    <w:rsid w:val="00A7323B"/>
    <w:rsid w:val="00B14368"/>
    <w:rsid w:val="00B96A7B"/>
    <w:rsid w:val="00BD1F84"/>
    <w:rsid w:val="00C01115"/>
    <w:rsid w:val="00C04FE4"/>
    <w:rsid w:val="00C27523"/>
    <w:rsid w:val="00C730BE"/>
    <w:rsid w:val="00D01CBB"/>
    <w:rsid w:val="00D04781"/>
    <w:rsid w:val="00D37A47"/>
    <w:rsid w:val="00D763C9"/>
    <w:rsid w:val="00D860AA"/>
    <w:rsid w:val="00D9165E"/>
    <w:rsid w:val="00E469C1"/>
    <w:rsid w:val="00E71F80"/>
    <w:rsid w:val="00EA693B"/>
    <w:rsid w:val="00ED5E8C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573DC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57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866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9</cp:revision>
  <cp:lastPrinted>2025-10-24T13:34:00Z</cp:lastPrinted>
  <dcterms:created xsi:type="dcterms:W3CDTF">2025-10-21T20:51:00Z</dcterms:created>
  <dcterms:modified xsi:type="dcterms:W3CDTF">2025-10-27T08:50:00Z</dcterms:modified>
</cp:coreProperties>
</file>